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>Занятие 3.</w:t>
      </w:r>
    </w:p>
    <w:p>
      <w:pPr>
        <w:jc w:val="center"/>
        <w:rPr>
          <w:szCs w:val="24"/>
        </w:rPr>
      </w:pPr>
      <w:r>
        <w:rPr>
          <w:szCs w:val="24"/>
        </w:rPr>
        <w:t xml:space="preserve">Правила соревнования </w:t>
      </w:r>
      <w:proofErr w:type="spellStart"/>
      <w:r>
        <w:rPr>
          <w:szCs w:val="24"/>
        </w:rPr>
        <w:t>Кегельринг</w:t>
      </w:r>
      <w:proofErr w:type="spellEnd"/>
      <w:r>
        <w:rPr>
          <w:szCs w:val="24"/>
        </w:rPr>
        <w:t>. Подготовительная работа для проведения соревнований. </w:t>
      </w:r>
    </w:p>
    <w:p>
      <w:pPr>
        <w:jc w:val="center"/>
        <w:rPr>
          <w:szCs w:val="24"/>
        </w:rPr>
      </w:pPr>
    </w:p>
    <w:p>
      <w:pPr>
        <w:pStyle w:val="a4"/>
        <w:numPr>
          <w:ilvl w:val="0"/>
          <w:numId w:val="1"/>
        </w:numPr>
        <w:jc w:val="both"/>
      </w:pPr>
      <w:r>
        <w:t xml:space="preserve">Посмотреть видеоролик. </w:t>
      </w:r>
      <w:r>
        <w:t>(</w:t>
      </w:r>
      <w:proofErr w:type="gramStart"/>
      <w:r>
        <w:t>нажми</w:t>
      </w:r>
      <w:proofErr w:type="gramEnd"/>
      <w:r>
        <w:t xml:space="preserve"> </w:t>
      </w:r>
      <w:r>
        <w:rPr>
          <w:lang w:val="en-US"/>
        </w:rPr>
        <w:t>Ctrl</w:t>
      </w:r>
      <w:r>
        <w:t xml:space="preserve"> на клавиатуре и щелкни ссылку</w:t>
      </w:r>
      <w:r>
        <w:t xml:space="preserve"> для просмотра</w:t>
      </w:r>
      <w:r>
        <w:t>)</w:t>
      </w:r>
    </w:p>
    <w:p>
      <w:hyperlink r:id="rId5" w:history="1">
        <w:r>
          <w:rPr>
            <w:rStyle w:val="a3"/>
          </w:rPr>
          <w:t>https://yandex.ru/video/preview/?filmId=2692203824284149866&amp;from=tabbar&amp;reqid=1586103696017877-1031557309868039194500177-man2-5164-V&amp;text=Правила+соревнования+Кегельринг</w:t>
        </w:r>
      </w:hyperlink>
      <w:r>
        <w:t>+</w:t>
      </w:r>
    </w:p>
    <w:p>
      <w:pPr>
        <w:pStyle w:val="a4"/>
        <w:numPr>
          <w:ilvl w:val="0"/>
          <w:numId w:val="1"/>
        </w:numPr>
      </w:pPr>
      <w:r>
        <w:t xml:space="preserve">Ознакомиться с основными правилами соревнования </w:t>
      </w:r>
      <w:proofErr w:type="spellStart"/>
      <w:r>
        <w:t>Кегельринг</w:t>
      </w:r>
      <w:proofErr w:type="spellEnd"/>
      <w:r>
        <w:t>.</w:t>
      </w:r>
    </w:p>
    <w:p>
      <w:pPr>
        <w:spacing w:after="180" w:line="336" w:lineRule="atLeast"/>
        <w:ind w:firstLine="240"/>
        <w:jc w:val="center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FFA500"/>
          <w:spacing w:val="5"/>
          <w:sz w:val="24"/>
          <w:szCs w:val="24"/>
          <w:lang w:eastAsia="ru-RU"/>
        </w:rPr>
        <w:t>1. Условия состязания</w:t>
      </w:r>
    </w:p>
    <w:p>
      <w:pPr>
        <w:numPr>
          <w:ilvl w:val="0"/>
          <w:numId w:val="2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За наиболее короткое время робот, не выходя более чем на 5 секунд за пределы круга, о</w:t>
      </w:r>
      <w:bookmarkStart w:id="0" w:name="_GoBack"/>
      <w:bookmarkEnd w:id="0"/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черчивающего ринг, должен вытолкнуть расположенные в нем кегли.</w:t>
      </w:r>
    </w:p>
    <w:p>
      <w:pPr>
        <w:numPr>
          <w:ilvl w:val="0"/>
          <w:numId w:val="2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На очистку ринга от кеглей дается максимум 2 минуты.</w:t>
      </w:r>
    </w:p>
    <w:p>
      <w:pPr>
        <w:numPr>
          <w:ilvl w:val="0"/>
          <w:numId w:val="2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Если робот полностью выйдет за линию круга более чем на 5 секунд, попытка не засчитывается.</w:t>
      </w:r>
    </w:p>
    <w:p>
      <w:pPr>
        <w:numPr>
          <w:ilvl w:val="0"/>
          <w:numId w:val="2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Во время проведения состязания участники команд не должны касаться роботов, кеглей или ринга.</w:t>
      </w:r>
    </w:p>
    <w:p>
      <w:pPr>
        <w:jc w:val="center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</w:p>
    <w:p>
      <w:pPr>
        <w:pStyle w:val="a4"/>
        <w:numPr>
          <w:ilvl w:val="0"/>
          <w:numId w:val="8"/>
        </w:numPr>
        <w:spacing w:after="180" w:line="336" w:lineRule="atLeast"/>
        <w:jc w:val="center"/>
        <w:rPr>
          <w:rFonts w:ascii="Arial" w:eastAsia="Times New Roman" w:hAnsi="Arial" w:cs="Arial"/>
          <w:b/>
          <w:bCs/>
          <w:color w:val="FFA500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FFA500"/>
          <w:spacing w:val="5"/>
          <w:sz w:val="24"/>
          <w:szCs w:val="24"/>
          <w:lang w:eastAsia="ru-RU"/>
        </w:rPr>
        <w:t>Ринг</w:t>
      </w:r>
    </w:p>
    <w:p>
      <w:pPr>
        <w:pStyle w:val="a4"/>
        <w:spacing w:after="180" w:line="336" w:lineRule="atLeast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050155" cy="3997960"/>
            <wp:effectExtent l="0" t="0" r="0" b="0"/>
            <wp:docPr id="1" name="Рисунок 1" descr="https://myrobot.ru/sport/uploads/Reglaments/kegelging_r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yrobot.ru/sport/uploads/Reglaments/kegelging_ring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80" w:line="336" w:lineRule="atLeast"/>
        <w:jc w:val="center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FFA500"/>
          <w:spacing w:val="5"/>
          <w:sz w:val="24"/>
          <w:szCs w:val="24"/>
          <w:lang w:eastAsia="ru-RU"/>
        </w:rPr>
        <w:t>3. Кегли</w:t>
      </w:r>
    </w:p>
    <w:p>
      <w:pPr>
        <w:numPr>
          <w:ilvl w:val="0"/>
          <w:numId w:val="4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Кегли представляют собой жестяные цилиндры и изготовлены из пустых стандартных жестяных банок (330 мл), использующихся для напитков.</w:t>
      </w:r>
    </w:p>
    <w:p>
      <w:pPr>
        <w:numPr>
          <w:ilvl w:val="0"/>
          <w:numId w:val="4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Диаметр кегли - 70 мм.</w:t>
      </w:r>
    </w:p>
    <w:p>
      <w:pPr>
        <w:numPr>
          <w:ilvl w:val="0"/>
          <w:numId w:val="4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lastRenderedPageBreak/>
        <w:t>Высота кегли - 120 мм.</w:t>
      </w:r>
    </w:p>
    <w:p>
      <w:pPr>
        <w:numPr>
          <w:ilvl w:val="0"/>
          <w:numId w:val="4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Вес кегли - не более 50 гр.</w:t>
      </w:r>
    </w:p>
    <w:p>
      <w:pPr>
        <w:numPr>
          <w:ilvl w:val="0"/>
          <w:numId w:val="4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Цвет кегли - белый.</w:t>
      </w:r>
    </w:p>
    <w:p>
      <w:pPr>
        <w:spacing w:after="180" w:line="336" w:lineRule="atLeast"/>
        <w:jc w:val="center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FFA500"/>
          <w:spacing w:val="5"/>
          <w:sz w:val="24"/>
          <w:szCs w:val="24"/>
          <w:lang w:eastAsia="ru-RU"/>
        </w:rPr>
        <w:t>4. Робот</w:t>
      </w:r>
    </w:p>
    <w:p>
      <w:pPr>
        <w:numPr>
          <w:ilvl w:val="0"/>
          <w:numId w:val="5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Максимальная ширина робота 20 см, длина - 20 см.</w:t>
      </w:r>
    </w:p>
    <w:p>
      <w:pPr>
        <w:numPr>
          <w:ilvl w:val="0"/>
          <w:numId w:val="5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Высота и вес робота не ограничены.</w:t>
      </w:r>
    </w:p>
    <w:p>
      <w:pPr>
        <w:numPr>
          <w:ilvl w:val="0"/>
          <w:numId w:val="5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Робот не должен иметь никаких приспособлений для выталкивания кеглей (механических, пневматических, вибрационных, акустических и др.).</w:t>
      </w:r>
    </w:p>
    <w:p>
      <w:pPr>
        <w:numPr>
          <w:ilvl w:val="0"/>
          <w:numId w:val="5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Робот должен выталкивать кегли исключительно своим корпусом.</w:t>
      </w:r>
    </w:p>
    <w:p>
      <w:pPr>
        <w:numPr>
          <w:ilvl w:val="0"/>
          <w:numId w:val="5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Запрещено использование каких-либо клейких приспособлений на корпусе робота для сбора кеглей.</w:t>
      </w:r>
    </w:p>
    <w:p>
      <w:pPr>
        <w:spacing w:after="180" w:line="336" w:lineRule="atLeast"/>
        <w:jc w:val="center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FFA500"/>
          <w:spacing w:val="5"/>
          <w:sz w:val="24"/>
          <w:szCs w:val="24"/>
          <w:lang w:eastAsia="ru-RU"/>
        </w:rPr>
        <w:t>5. Игра</w:t>
      </w:r>
    </w:p>
    <w:p>
      <w:pPr>
        <w:numPr>
          <w:ilvl w:val="0"/>
          <w:numId w:val="6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Робот помещается строго в центр ринга.</w:t>
      </w:r>
    </w:p>
    <w:p>
      <w:pPr>
        <w:numPr>
          <w:ilvl w:val="0"/>
          <w:numId w:val="6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Цель робота состоит в том, чтобы вытолкнуть кегли за пределы круга, ограниченного линией.</w:t>
      </w:r>
    </w:p>
    <w:p>
      <w:pPr>
        <w:numPr>
          <w:ilvl w:val="0"/>
          <w:numId w:val="6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Кегля считается вытолкнутой, если никакая ее часть не находится внутри белого круга, ограниченного линией.</w:t>
      </w:r>
    </w:p>
    <w:p>
      <w:pPr>
        <w:numPr>
          <w:ilvl w:val="0"/>
          <w:numId w:val="6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Один раз покинувшая пределы ринга кегля считается вытолкнутой и может быть снята с ринга в случае обратного закатывания.</w:t>
      </w:r>
    </w:p>
    <w:p>
      <w:pPr>
        <w:numPr>
          <w:ilvl w:val="0"/>
          <w:numId w:val="6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Робот должен быть включен или инициализирован вручную в начале состязания по команде судьи, после чего в его работу нельзя вмешиваться. Запрещено дистанционное управление или подача роботу любых команд.</w:t>
      </w:r>
    </w:p>
    <w:p>
      <w:pPr>
        <w:spacing w:after="180" w:line="336" w:lineRule="atLeast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FFA500"/>
          <w:spacing w:val="5"/>
          <w:sz w:val="24"/>
          <w:szCs w:val="24"/>
          <w:lang w:eastAsia="ru-RU"/>
        </w:rPr>
        <w:t>6. Правила отбора победителя</w:t>
      </w:r>
    </w:p>
    <w:p>
      <w:pPr>
        <w:numPr>
          <w:ilvl w:val="0"/>
          <w:numId w:val="7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Каждой команде дается не менее двух попыток (точное число определяется судейской коллегией в день проведения соревнований).</w:t>
      </w:r>
    </w:p>
    <w:p>
      <w:pPr>
        <w:numPr>
          <w:ilvl w:val="0"/>
          <w:numId w:val="7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В зачет принимается лучшее время из попыток или максимальное число вытолкнутых кеглей за отведенное время.</w:t>
      </w:r>
    </w:p>
    <w:p>
      <w:pPr>
        <w:numPr>
          <w:ilvl w:val="0"/>
          <w:numId w:val="7"/>
        </w:numPr>
        <w:ind w:left="600"/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pacing w:val="5"/>
          <w:sz w:val="24"/>
          <w:szCs w:val="24"/>
          <w:lang w:eastAsia="ru-RU"/>
        </w:rPr>
        <w:t>Победителем объявляется команда, чей робот затратил на очистку ринга от кеглей наименьшее время, или, если ни одна команда не справилась с полной очисткой ринга, команда, чей робот вытолкнул за пределы ринга наибольшее количество кеглей.</w:t>
      </w:r>
    </w:p>
    <w:p/>
    <w:p/>
    <w:p>
      <w:pPr>
        <w:rPr>
          <w:b/>
          <w:u w:val="single"/>
        </w:rPr>
      </w:pPr>
      <w:r>
        <w:rPr>
          <w:b/>
          <w:u w:val="single"/>
        </w:rPr>
        <w:t>Ответь на вопросы, ответы запиши ниже:</w:t>
      </w:r>
    </w:p>
    <w:p>
      <w:pPr>
        <w:rPr>
          <w:b/>
          <w:u w:val="single"/>
        </w:rPr>
      </w:pPr>
    </w:p>
    <w:p>
      <w:pPr>
        <w:pStyle w:val="a4"/>
        <w:numPr>
          <w:ilvl w:val="0"/>
          <w:numId w:val="9"/>
        </w:numPr>
      </w:pPr>
      <w:r>
        <w:t>Какова основная цель соревнования?</w:t>
      </w:r>
    </w:p>
    <w:p>
      <w:pPr>
        <w:ind w:left="360"/>
        <w:rPr>
          <w:b/>
        </w:rPr>
      </w:pPr>
      <w:r>
        <w:rPr>
          <w:b/>
        </w:rPr>
        <w:t xml:space="preserve">Ответ: </w:t>
      </w:r>
    </w:p>
    <w:p>
      <w:pPr>
        <w:ind w:left="360"/>
        <w:rPr>
          <w:b/>
        </w:rPr>
      </w:pPr>
    </w:p>
    <w:p>
      <w:pPr>
        <w:pStyle w:val="a4"/>
        <w:numPr>
          <w:ilvl w:val="0"/>
          <w:numId w:val="9"/>
        </w:numPr>
      </w:pPr>
      <w:r>
        <w:t>Как ты считаешь, робот сам должен вытолкнуть кегли из ринга или путем управления им через телефон?</w:t>
      </w:r>
    </w:p>
    <w:p>
      <w:pPr>
        <w:ind w:left="360"/>
        <w:rPr>
          <w:b/>
        </w:rPr>
      </w:pPr>
      <w:r>
        <w:rPr>
          <w:b/>
        </w:rPr>
        <w:t xml:space="preserve">Ответ: </w:t>
      </w:r>
    </w:p>
    <w:p>
      <w:pPr>
        <w:ind w:left="360"/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10165"/>
    <w:multiLevelType w:val="hybridMultilevel"/>
    <w:tmpl w:val="46B29A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20D94"/>
    <w:multiLevelType w:val="hybridMultilevel"/>
    <w:tmpl w:val="D93C8340"/>
    <w:lvl w:ilvl="0" w:tplc="F078EF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51C34"/>
    <w:multiLevelType w:val="hybridMultilevel"/>
    <w:tmpl w:val="0D721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43713"/>
    <w:multiLevelType w:val="multilevel"/>
    <w:tmpl w:val="2A880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161A38"/>
    <w:multiLevelType w:val="multilevel"/>
    <w:tmpl w:val="0FEAD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654C93"/>
    <w:multiLevelType w:val="multilevel"/>
    <w:tmpl w:val="F236B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764CAC"/>
    <w:multiLevelType w:val="multilevel"/>
    <w:tmpl w:val="3D9A8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855602"/>
    <w:multiLevelType w:val="multilevel"/>
    <w:tmpl w:val="C7884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282997"/>
    <w:multiLevelType w:val="multilevel"/>
    <w:tmpl w:val="A6C08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BC234-5A93-4788-A99E-6B21D326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vspace">
    <w:name w:val="vspace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FollowedHyperlink"/>
    <w:basedOn w:val="a0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yandex.ru/video/preview/?filmId=2692203824284149866&amp;from=tabbar&amp;reqid=1586103696017877-1031557309868039194500177-man2-5164-V&amp;text=&#1055;&#1088;&#1072;&#1074;&#1080;&#1083;&#1072;+&#1089;&#1086;&#1088;&#1077;&#1074;&#1085;&#1086;&#1074;&#1072;&#1085;&#1080;&#1103;+&#1050;&#1077;&#1075;&#1077;&#1083;&#1100;&#1088;&#1080;&#1085;&#1075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2020-04-05T16:25:00Z</dcterms:created>
  <dcterms:modified xsi:type="dcterms:W3CDTF">2020-04-05T17:08:00Z</dcterms:modified>
</cp:coreProperties>
</file>